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5566" w14:textId="77777777" w:rsidR="00554B8C" w:rsidRDefault="00554B8C" w:rsidP="00EC637C"/>
    <w:p w14:paraId="736CFBC1" w14:textId="77777777" w:rsidR="00554B8C" w:rsidRDefault="00554B8C" w:rsidP="00EC637C"/>
    <w:p w14:paraId="44102989" w14:textId="6F1BDABE" w:rsidR="00EC637C" w:rsidRDefault="00EC637C" w:rsidP="00EC637C">
      <w:r>
        <w:t xml:space="preserve">CTO: </w:t>
      </w:r>
      <w:r w:rsidR="00C46D94">
        <w:t>6:02</w:t>
      </w:r>
      <w:r>
        <w:t>PM</w:t>
      </w:r>
      <w:r w:rsidR="00B4337A">
        <w:t xml:space="preserve"> by the </w:t>
      </w:r>
      <w:r w:rsidR="006E670D">
        <w:t>Clerk</w:t>
      </w:r>
      <w:r w:rsidR="009F2A0D">
        <w:t xml:space="preserve"> of the Board of Abatement</w:t>
      </w:r>
      <w:r w:rsidR="006E670D">
        <w:t xml:space="preserve"> </w:t>
      </w:r>
      <w:r w:rsidR="00C46D94">
        <w:t>(</w:t>
      </w:r>
      <w:r w:rsidR="006E670D">
        <w:t>Amy Pear</w:t>
      </w:r>
      <w:r w:rsidR="00C46D94">
        <w:t>)</w:t>
      </w:r>
    </w:p>
    <w:p w14:paraId="3B1654C5" w14:textId="77777777" w:rsidR="00EC637C" w:rsidRDefault="00EC637C" w:rsidP="00EC637C"/>
    <w:p w14:paraId="0188CF70" w14:textId="4DF8836B" w:rsidR="00B4337A" w:rsidRDefault="00B4337A" w:rsidP="00EC637C">
      <w:r w:rsidRPr="00B4337A">
        <w:rPr>
          <w:u w:val="single"/>
        </w:rPr>
        <w:t>Members Present at Town Hall (in person)</w:t>
      </w:r>
      <w:r>
        <w:t xml:space="preserve">: </w:t>
      </w:r>
      <w:r w:rsidR="00C46D94">
        <w:t xml:space="preserve">Laurie-Ann Snowman (Chair), </w:t>
      </w:r>
      <w:r w:rsidR="00A0250D">
        <w:t>Amy Pear</w:t>
      </w:r>
      <w:r w:rsidR="00625E72">
        <w:t xml:space="preserve"> </w:t>
      </w:r>
      <w:r w:rsidR="00EC637C">
        <w:t>(</w:t>
      </w:r>
      <w:r w:rsidR="00A0250D">
        <w:t>recording clerk</w:t>
      </w:r>
      <w:r w:rsidR="00EC637C">
        <w:t>)</w:t>
      </w:r>
      <w:r w:rsidR="00C46D94">
        <w:t xml:space="preserve">, </w:t>
      </w:r>
      <w:r w:rsidR="006E670D">
        <w:t>Cheryl (JP) &amp;</w:t>
      </w:r>
      <w:r w:rsidR="00C46D94">
        <w:t xml:space="preserve"> Bradley </w:t>
      </w:r>
      <w:proofErr w:type="gramStart"/>
      <w:r w:rsidR="00C46D94">
        <w:t>McVetty</w:t>
      </w:r>
      <w:r w:rsidR="006E670D">
        <w:t>(</w:t>
      </w:r>
      <w:proofErr w:type="gramEnd"/>
      <w:r w:rsidR="006E670D">
        <w:t>SB), Sandy Gray (Lister)</w:t>
      </w:r>
    </w:p>
    <w:p w14:paraId="79ED8142" w14:textId="77777777" w:rsidR="00B4337A" w:rsidRDefault="00B4337A" w:rsidP="00EC637C"/>
    <w:p w14:paraId="7F555607" w14:textId="340B6FAD" w:rsidR="00912C21" w:rsidRDefault="00B4337A" w:rsidP="00EC637C">
      <w:r w:rsidRPr="00B4337A">
        <w:rPr>
          <w:u w:val="single"/>
        </w:rPr>
        <w:t>Town Officials and Members Present via zoom</w:t>
      </w:r>
      <w:r>
        <w:t xml:space="preserve">: </w:t>
      </w:r>
      <w:r w:rsidR="00912C21">
        <w:t xml:space="preserve">Andy </w:t>
      </w:r>
      <w:r w:rsidR="006E670D">
        <w:t xml:space="preserve">(JP) &amp; Bob </w:t>
      </w:r>
      <w:r w:rsidR="00912C21">
        <w:t>Champagne-Willis</w:t>
      </w:r>
      <w:r w:rsidR="00565BBC">
        <w:t xml:space="preserve"> </w:t>
      </w:r>
      <w:r w:rsidR="006E670D">
        <w:t>(Treas/Lister)</w:t>
      </w:r>
    </w:p>
    <w:p w14:paraId="06F981E4" w14:textId="77777777" w:rsidR="00B4337A" w:rsidRDefault="00B4337A" w:rsidP="00EC637C"/>
    <w:p w14:paraId="5B716A61" w14:textId="0064662C" w:rsidR="006E670D" w:rsidRDefault="006E670D" w:rsidP="00EC637C">
      <w:r>
        <w:t>The first order of business was to appoint a Chairperson to the Board of Abatement. Bob Champagne-Willis made a motion to appoint Laurie Snowman, Brad McVetty Seconded. Motion carried unanimously. Bob Champagne-Willis then made a motion to appoint Sandy Gray as the Vice-Chair of the Board, seconded by Andy Champagne-Willis. Motion carried unanimously.</w:t>
      </w:r>
    </w:p>
    <w:p w14:paraId="2641910E" w14:textId="77777777" w:rsidR="006E670D" w:rsidRDefault="006E670D" w:rsidP="00EC637C"/>
    <w:p w14:paraId="77269074" w14:textId="77777777" w:rsidR="00C46D94" w:rsidRDefault="00C46D94" w:rsidP="00EC637C"/>
    <w:p w14:paraId="74384D75" w14:textId="7A6A6B54" w:rsidR="00C46D94" w:rsidRDefault="00C46D94" w:rsidP="00EC637C">
      <w:r>
        <w:t>The</w:t>
      </w:r>
      <w:r w:rsidR="006E670D">
        <w:t xml:space="preserve"> Board reviewed</w:t>
      </w:r>
      <w:r>
        <w:t xml:space="preserve"> the </w:t>
      </w:r>
      <w:r w:rsidR="006E670D">
        <w:t xml:space="preserve">Rules of Procedure, discussed the items that needed to be address and I (Amy Pear) made a motion to accept the Rules of Procedure with the addition of an up to 15-minute time given to an applicant </w:t>
      </w:r>
      <w:r w:rsidR="009F2A0D">
        <w:t xml:space="preserve">for a hearing </w:t>
      </w:r>
      <w:r w:rsidR="006E670D">
        <w:t>and amendments to the Rule of Procedure must be by a majority vote.</w:t>
      </w:r>
      <w:r w:rsidR="009F2A0D">
        <w:t xml:space="preserve"> Motion was seconded by Andy Champagne-Willis. Motion carried unanimously.</w:t>
      </w:r>
    </w:p>
    <w:p w14:paraId="0F3ADF0C" w14:textId="77777777" w:rsidR="006E670D" w:rsidRDefault="006E670D" w:rsidP="00EC637C"/>
    <w:p w14:paraId="35E5504F" w14:textId="709C673C" w:rsidR="00554B8C" w:rsidRDefault="009F2A0D" w:rsidP="00EC637C">
      <w:r>
        <w:t xml:space="preserve">Board of Abatement set a Hearing date for November 14, 2025, at 7:00pm, in person only, to hear the matter as requested by Christopher &amp; Alexandra Fay. </w:t>
      </w:r>
    </w:p>
    <w:p w14:paraId="31730E78" w14:textId="77777777" w:rsidR="009532CF" w:rsidRDefault="009532CF" w:rsidP="00EC637C"/>
    <w:p w14:paraId="40A34719" w14:textId="48548FC2" w:rsidR="009532CF" w:rsidRDefault="009532CF" w:rsidP="00EC637C">
      <w:r>
        <w:t xml:space="preserve">There was a short discussion about the Board of Abatement being a quasi-judicial board and the members were reminded if they had not already attended the Ethics Training required by the State of Vermont. </w:t>
      </w:r>
    </w:p>
    <w:p w14:paraId="34116DAD" w14:textId="77777777" w:rsidR="009F2A0D" w:rsidRDefault="009F2A0D" w:rsidP="00EC637C"/>
    <w:p w14:paraId="4916D3A6" w14:textId="48BC086F" w:rsidR="009F2A0D" w:rsidRDefault="009F2A0D" w:rsidP="00EC637C">
      <w:r>
        <w:t>At 6:23 PM, Bob Champagne-Willis made a motion to adjourn the meeting, seconded by Andy Champagne-Willis. Motion carried unanimously</w:t>
      </w:r>
    </w:p>
    <w:p w14:paraId="14C91D8C" w14:textId="77777777" w:rsidR="00727BE0" w:rsidRDefault="00727BE0" w:rsidP="00EC637C"/>
    <w:p w14:paraId="64301EC9" w14:textId="4F3BCA03" w:rsidR="00727BE0" w:rsidRDefault="00727BE0" w:rsidP="00EC637C">
      <w:r>
        <w:t>Respectfully submitted,</w:t>
      </w:r>
    </w:p>
    <w:p w14:paraId="7BA80C5E" w14:textId="736426D2" w:rsidR="00727BE0" w:rsidRDefault="00727BE0" w:rsidP="00EC637C">
      <w:r>
        <w:t>Amy Pear, Clerk of the B</w:t>
      </w:r>
      <w:r w:rsidR="009F2A0D">
        <w:t>O</w:t>
      </w:r>
      <w:r>
        <w:t>A</w:t>
      </w:r>
    </w:p>
    <w:p w14:paraId="13733116" w14:textId="77777777" w:rsidR="00554B8C" w:rsidRDefault="00554B8C" w:rsidP="00EC637C"/>
    <w:p w14:paraId="25173B38" w14:textId="206D37FD" w:rsidR="00B74133" w:rsidRDefault="00B74133" w:rsidP="00EC637C"/>
    <w:sectPr w:rsidR="00B74133" w:rsidSect="006B682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5957" w14:textId="77777777" w:rsidR="004D7218" w:rsidRDefault="004D7218" w:rsidP="007957F9">
      <w:r>
        <w:separator/>
      </w:r>
    </w:p>
  </w:endnote>
  <w:endnote w:type="continuationSeparator" w:id="0">
    <w:p w14:paraId="3E5A16AE" w14:textId="77777777" w:rsidR="004D7218" w:rsidRDefault="004D7218" w:rsidP="0079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6B26" w14:textId="77777777" w:rsidR="004D7218" w:rsidRDefault="004D7218" w:rsidP="007957F9">
      <w:r>
        <w:separator/>
      </w:r>
    </w:p>
  </w:footnote>
  <w:footnote w:type="continuationSeparator" w:id="0">
    <w:p w14:paraId="7187F8EB" w14:textId="77777777" w:rsidR="004D7218" w:rsidRDefault="004D7218" w:rsidP="0079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3AFB" w14:textId="4ED224E7" w:rsidR="00AA6AE0" w:rsidRDefault="00000000" w:rsidP="007957F9">
    <w:pPr>
      <w:jc w:val="center"/>
    </w:pPr>
    <w:sdt>
      <w:sdtPr>
        <w:id w:val="-189146806"/>
        <w:docPartObj>
          <w:docPartGallery w:val="Watermarks"/>
          <w:docPartUnique/>
        </w:docPartObj>
      </w:sdtPr>
      <w:sdtContent>
        <w:r>
          <w:rPr>
            <w:noProof/>
          </w:rPr>
          <w:pict w14:anchorId="729C71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A6AE0" w:rsidRPr="00A0250D">
      <w:t xml:space="preserve">Minutes </w:t>
    </w:r>
    <w:r w:rsidR="00AA6AE0">
      <w:t xml:space="preserve">  </w:t>
    </w:r>
    <w:r w:rsidR="00C46D94">
      <w:t>- DRAFT</w:t>
    </w:r>
  </w:p>
  <w:p w14:paraId="186363CE" w14:textId="5CE0A6B8" w:rsidR="007957F9" w:rsidRDefault="007957F9" w:rsidP="007957F9">
    <w:pPr>
      <w:jc w:val="center"/>
    </w:pPr>
    <w:r>
      <w:t xml:space="preserve">MAIDSTONE BOARD OF </w:t>
    </w:r>
    <w:r w:rsidR="006E670D">
      <w:t>ABATEMENT</w:t>
    </w:r>
    <w:r>
      <w:t xml:space="preserve"> </w:t>
    </w:r>
  </w:p>
  <w:p w14:paraId="54A194C5" w14:textId="1C6D79BD" w:rsidR="007957F9" w:rsidRDefault="006E670D" w:rsidP="007957F9">
    <w:pPr>
      <w:jc w:val="center"/>
    </w:pPr>
    <w:r>
      <w:t>November 17, 2025</w:t>
    </w:r>
    <w:r w:rsidR="00565BBC">
      <w:t>,</w:t>
    </w:r>
    <w:r w:rsidR="007957F9">
      <w:t xml:space="preserve"> </w:t>
    </w:r>
    <w:r w:rsidR="00C46D94">
      <w:t>6</w:t>
    </w:r>
    <w:r w:rsidR="007957F9">
      <w:t>:</w:t>
    </w:r>
    <w:r w:rsidR="004B04AC">
      <w:t>0</w:t>
    </w:r>
    <w:r w:rsidR="007957F9">
      <w:t>0 PM</w:t>
    </w:r>
  </w:p>
  <w:p w14:paraId="5001F20E" w14:textId="3C81E0DB" w:rsidR="00AA6AE0" w:rsidRPr="00081E30" w:rsidRDefault="00AA6AE0" w:rsidP="00AA6AE0">
    <w:pPr>
      <w:jc w:val="center"/>
      <w:rPr>
        <w:b/>
        <w:bCs/>
        <w:color w:val="FF0000"/>
      </w:rPr>
    </w:pPr>
    <w:r>
      <w:t>Hybrid Meeting, both in person at Town Hall</w:t>
    </w:r>
    <w:r w:rsidR="00B76005">
      <w:t>, 508 Vt Route 102</w:t>
    </w:r>
    <w:r>
      <w:t xml:space="preserve"> and by Zoom</w:t>
    </w:r>
    <w:r w:rsidRPr="00A0250D">
      <w:rPr>
        <w:b/>
        <w:bCs/>
        <w:color w:val="FF0000"/>
      </w:rPr>
      <w:t xml:space="preserve"> </w:t>
    </w:r>
  </w:p>
  <w:p w14:paraId="512CAE1A" w14:textId="77777777" w:rsidR="00AA6AE0" w:rsidRDefault="00AA6AE0" w:rsidP="007957F9">
    <w:pPr>
      <w:jc w:val="center"/>
    </w:pPr>
  </w:p>
  <w:p w14:paraId="0F05459A" w14:textId="77777777" w:rsidR="007957F9" w:rsidRDefault="00795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7C"/>
    <w:rsid w:val="000402D0"/>
    <w:rsid w:val="00081E30"/>
    <w:rsid w:val="000F0326"/>
    <w:rsid w:val="00131342"/>
    <w:rsid w:val="00187902"/>
    <w:rsid w:val="00190AEA"/>
    <w:rsid w:val="00197491"/>
    <w:rsid w:val="001A7333"/>
    <w:rsid w:val="001E04F3"/>
    <w:rsid w:val="001F0946"/>
    <w:rsid w:val="00233BDF"/>
    <w:rsid w:val="00351B42"/>
    <w:rsid w:val="00374923"/>
    <w:rsid w:val="003B4AD8"/>
    <w:rsid w:val="004B04AC"/>
    <w:rsid w:val="004D17C4"/>
    <w:rsid w:val="004D7218"/>
    <w:rsid w:val="004F7C66"/>
    <w:rsid w:val="00554B8C"/>
    <w:rsid w:val="00565BBC"/>
    <w:rsid w:val="005B790D"/>
    <w:rsid w:val="005E4F1D"/>
    <w:rsid w:val="006003B7"/>
    <w:rsid w:val="00625E72"/>
    <w:rsid w:val="00626D5F"/>
    <w:rsid w:val="006B6829"/>
    <w:rsid w:val="006E670D"/>
    <w:rsid w:val="00727BE0"/>
    <w:rsid w:val="00782C95"/>
    <w:rsid w:val="007957F9"/>
    <w:rsid w:val="007B3A8F"/>
    <w:rsid w:val="007C5AAA"/>
    <w:rsid w:val="007F7387"/>
    <w:rsid w:val="007F73D9"/>
    <w:rsid w:val="00802454"/>
    <w:rsid w:val="008A403E"/>
    <w:rsid w:val="008C1836"/>
    <w:rsid w:val="008D0A0D"/>
    <w:rsid w:val="00912C21"/>
    <w:rsid w:val="009532CF"/>
    <w:rsid w:val="00965703"/>
    <w:rsid w:val="00972879"/>
    <w:rsid w:val="009908B3"/>
    <w:rsid w:val="00990D46"/>
    <w:rsid w:val="00991CE0"/>
    <w:rsid w:val="009C0432"/>
    <w:rsid w:val="009D1714"/>
    <w:rsid w:val="009E008F"/>
    <w:rsid w:val="009F2A0D"/>
    <w:rsid w:val="00A0250D"/>
    <w:rsid w:val="00A064A0"/>
    <w:rsid w:val="00A11052"/>
    <w:rsid w:val="00A16494"/>
    <w:rsid w:val="00A35BAE"/>
    <w:rsid w:val="00A44F68"/>
    <w:rsid w:val="00A544B2"/>
    <w:rsid w:val="00A80AA0"/>
    <w:rsid w:val="00A976FB"/>
    <w:rsid w:val="00AA6AE0"/>
    <w:rsid w:val="00AB3730"/>
    <w:rsid w:val="00B34C36"/>
    <w:rsid w:val="00B4337A"/>
    <w:rsid w:val="00B56529"/>
    <w:rsid w:val="00B74133"/>
    <w:rsid w:val="00B76005"/>
    <w:rsid w:val="00BA5C18"/>
    <w:rsid w:val="00BB1F17"/>
    <w:rsid w:val="00C0544D"/>
    <w:rsid w:val="00C171B8"/>
    <w:rsid w:val="00C46D94"/>
    <w:rsid w:val="00C527DD"/>
    <w:rsid w:val="00CC78C0"/>
    <w:rsid w:val="00D04AF2"/>
    <w:rsid w:val="00D11A98"/>
    <w:rsid w:val="00D5477E"/>
    <w:rsid w:val="00DA0917"/>
    <w:rsid w:val="00DB792C"/>
    <w:rsid w:val="00DD4FA9"/>
    <w:rsid w:val="00E85FA8"/>
    <w:rsid w:val="00EA4207"/>
    <w:rsid w:val="00EC637C"/>
    <w:rsid w:val="00EC757A"/>
    <w:rsid w:val="00ED273A"/>
    <w:rsid w:val="00EE4EC8"/>
    <w:rsid w:val="00F047D0"/>
    <w:rsid w:val="00F53FD1"/>
    <w:rsid w:val="00F565C4"/>
    <w:rsid w:val="00FC0AB3"/>
    <w:rsid w:val="00FD02C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15F15"/>
  <w14:defaultImageDpi w14:val="300"/>
  <w15:docId w15:val="{98BAF29C-4FB2-4B40-8876-7C543524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7F9"/>
  </w:style>
  <w:style w:type="paragraph" w:styleId="Footer">
    <w:name w:val="footer"/>
    <w:basedOn w:val="Normal"/>
    <w:link w:val="FooterChar"/>
    <w:uiPriority w:val="99"/>
    <w:unhideWhenUsed/>
    <w:rsid w:val="00795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1338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Ecogaze Photography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Pear</dc:creator>
  <cp:keywords/>
  <dc:description/>
  <cp:lastModifiedBy>Bob Champagne-Willis</cp:lastModifiedBy>
  <cp:revision>3</cp:revision>
  <cp:lastPrinted>2025-08-28T14:21:00Z</cp:lastPrinted>
  <dcterms:created xsi:type="dcterms:W3CDTF">2025-11-20T16:32:00Z</dcterms:created>
  <dcterms:modified xsi:type="dcterms:W3CDTF">2025-11-20T16:36:00Z</dcterms:modified>
</cp:coreProperties>
</file>